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0C7" w:rsidRPr="007720C7" w:rsidRDefault="007720C7" w:rsidP="007720C7">
      <w:pPr>
        <w:spacing w:after="0" w:line="312" w:lineRule="atLeast"/>
        <w:textAlignment w:val="baseline"/>
        <w:outlineLvl w:val="0"/>
        <w:rPr>
          <w:rFonts w:ascii="Arial" w:eastAsia="Times New Roman" w:hAnsi="Arial" w:cs="Arial"/>
          <w:b/>
          <w:bCs/>
          <w:color w:val="000000"/>
          <w:kern w:val="36"/>
          <w:sz w:val="32"/>
          <w:szCs w:val="32"/>
        </w:rPr>
      </w:pPr>
      <w:r w:rsidRPr="007720C7">
        <w:rPr>
          <w:rFonts w:ascii="Arial" w:eastAsia="Times New Roman" w:hAnsi="Arial" w:cs="Arial"/>
          <w:b/>
          <w:bCs/>
          <w:color w:val="000000"/>
          <w:kern w:val="36"/>
          <w:sz w:val="32"/>
          <w:szCs w:val="32"/>
        </w:rPr>
        <w:t>Final Observations on NE/PL</w:t>
      </w:r>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 </w:t>
      </w:r>
    </w:p>
    <w:p w:rsidR="007720C7" w:rsidRPr="007720C7" w:rsidRDefault="007720C7" w:rsidP="007720C7">
      <w:pPr>
        <w:spacing w:after="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The exact aspect enduring over a long period exerts a profound, powerful influence. Neptune, teacher of forgiveness, alchemical dissolver of hate and fear through love, and the ever-present drive to oneness, has made for much of the 20th century and part of the 21</w:t>
      </w:r>
      <w:r w:rsidRPr="007720C7">
        <w:rPr>
          <w:rFonts w:ascii="Georgia" w:eastAsia="Times New Roman" w:hAnsi="Georgia" w:cs="Times New Roman"/>
          <w:color w:val="333333"/>
          <w:sz w:val="15"/>
          <w:szCs w:val="15"/>
          <w:bdr w:val="none" w:sz="0" w:space="0" w:color="auto" w:frame="1"/>
          <w:vertAlign w:val="superscript"/>
        </w:rPr>
        <w:t>st</w:t>
      </w:r>
      <w:r w:rsidRPr="007720C7">
        <w:rPr>
          <w:rFonts w:ascii="Georgia" w:eastAsia="Times New Roman" w:hAnsi="Georgia" w:cs="Times New Roman"/>
          <w:color w:val="333333"/>
          <w:sz w:val="24"/>
          <w:szCs w:val="24"/>
        </w:rPr>
        <w:t xml:space="preserve"> century, an exact aspect—either by </w:t>
      </w:r>
      <w:proofErr w:type="spellStart"/>
      <w:r w:rsidRPr="007720C7">
        <w:rPr>
          <w:rFonts w:ascii="Georgia" w:eastAsia="Times New Roman" w:hAnsi="Georgia" w:cs="Times New Roman"/>
          <w:color w:val="333333"/>
          <w:sz w:val="24"/>
          <w:szCs w:val="24"/>
        </w:rPr>
        <w:t>sextile</w:t>
      </w:r>
      <w:proofErr w:type="spellEnd"/>
      <w:r w:rsidRPr="007720C7">
        <w:rPr>
          <w:rFonts w:ascii="Georgia" w:eastAsia="Times New Roman" w:hAnsi="Georgia" w:cs="Times New Roman"/>
          <w:color w:val="333333"/>
          <w:sz w:val="24"/>
          <w:szCs w:val="24"/>
        </w:rPr>
        <w:t xml:space="preserve"> or </w:t>
      </w:r>
      <w:proofErr w:type="spellStart"/>
      <w:r w:rsidRPr="007720C7">
        <w:rPr>
          <w:rFonts w:ascii="Georgia" w:eastAsia="Times New Roman" w:hAnsi="Georgia" w:cs="Times New Roman"/>
          <w:color w:val="333333"/>
          <w:sz w:val="24"/>
          <w:szCs w:val="24"/>
        </w:rPr>
        <w:t>septile</w:t>
      </w:r>
      <w:proofErr w:type="spellEnd"/>
      <w:r w:rsidRPr="007720C7">
        <w:rPr>
          <w:rFonts w:ascii="Georgia" w:eastAsia="Times New Roman" w:hAnsi="Georgia" w:cs="Times New Roman"/>
          <w:color w:val="333333"/>
          <w:sz w:val="24"/>
          <w:szCs w:val="24"/>
        </w:rPr>
        <w:softHyphen/>
        <w:t>—with Pluto, the lord of catabolic elimination, shared power, renewal and growth.</w:t>
      </w:r>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Two thousand years ago, a new precessional</w:t>
      </w:r>
      <w:bookmarkStart w:id="0" w:name="_GoBack"/>
      <w:bookmarkEnd w:id="0"/>
      <w:r w:rsidRPr="007720C7">
        <w:rPr>
          <w:rFonts w:ascii="Georgia" w:eastAsia="Times New Roman" w:hAnsi="Georgia" w:cs="Times New Roman"/>
          <w:color w:val="333333"/>
          <w:sz w:val="24"/>
          <w:szCs w:val="24"/>
        </w:rPr>
        <w:t xml:space="preserve"> cycle lasting some 26,000 years began, at which time the Christ teaching was introduced into our plane of existence. It was an era of high spirituality that lasted for one or two centuries, and it signified the beginning of the end of a rule of darkness. But time passed and the message of love was obscured by less illuminated minds. All those Piscean qualities of non-</w:t>
      </w:r>
      <w:proofErr w:type="spellStart"/>
      <w:r w:rsidRPr="007720C7">
        <w:rPr>
          <w:rFonts w:ascii="Georgia" w:eastAsia="Times New Roman" w:hAnsi="Georgia" w:cs="Times New Roman"/>
          <w:color w:val="333333"/>
          <w:sz w:val="24"/>
          <w:szCs w:val="24"/>
        </w:rPr>
        <w:t>egoic</w:t>
      </w:r>
      <w:proofErr w:type="spellEnd"/>
      <w:r w:rsidRPr="007720C7">
        <w:rPr>
          <w:rFonts w:ascii="Georgia" w:eastAsia="Times New Roman" w:hAnsi="Georgia" w:cs="Times New Roman"/>
          <w:color w:val="333333"/>
          <w:sz w:val="24"/>
          <w:szCs w:val="24"/>
        </w:rPr>
        <w:t xml:space="preserve"> love accrued impurities. It is these </w:t>
      </w:r>
      <w:proofErr w:type="spellStart"/>
      <w:r w:rsidRPr="007720C7">
        <w:rPr>
          <w:rFonts w:ascii="Georgia" w:eastAsia="Times New Roman" w:hAnsi="Georgia" w:cs="Times New Roman"/>
          <w:color w:val="333333"/>
          <w:sz w:val="24"/>
          <w:szCs w:val="24"/>
        </w:rPr>
        <w:t>misqualified</w:t>
      </w:r>
      <w:proofErr w:type="spellEnd"/>
      <w:r w:rsidRPr="007720C7">
        <w:rPr>
          <w:rFonts w:ascii="Georgia" w:eastAsia="Times New Roman" w:hAnsi="Georgia" w:cs="Times New Roman"/>
          <w:color w:val="333333"/>
          <w:sz w:val="24"/>
          <w:szCs w:val="24"/>
        </w:rPr>
        <w:t xml:space="preserve"> energies that Neptune </w:t>
      </w:r>
      <w:proofErr w:type="spellStart"/>
      <w:r w:rsidRPr="007720C7">
        <w:rPr>
          <w:rFonts w:ascii="Georgia" w:eastAsia="Times New Roman" w:hAnsi="Georgia" w:cs="Times New Roman"/>
          <w:color w:val="333333"/>
          <w:sz w:val="24"/>
          <w:szCs w:val="24"/>
        </w:rPr>
        <w:t>sextile</w:t>
      </w:r>
      <w:proofErr w:type="spellEnd"/>
      <w:r w:rsidRPr="007720C7">
        <w:rPr>
          <w:rFonts w:ascii="Georgia" w:eastAsia="Times New Roman" w:hAnsi="Georgia" w:cs="Times New Roman"/>
          <w:color w:val="333333"/>
          <w:sz w:val="24"/>
          <w:szCs w:val="24"/>
        </w:rPr>
        <w:t xml:space="preserve"> and </w:t>
      </w:r>
      <w:proofErr w:type="spellStart"/>
      <w:r w:rsidRPr="007720C7">
        <w:rPr>
          <w:rFonts w:ascii="Georgia" w:eastAsia="Times New Roman" w:hAnsi="Georgia" w:cs="Times New Roman"/>
          <w:color w:val="333333"/>
          <w:sz w:val="24"/>
          <w:szCs w:val="24"/>
        </w:rPr>
        <w:t>septile</w:t>
      </w:r>
      <w:proofErr w:type="spellEnd"/>
      <w:r w:rsidRPr="007720C7">
        <w:rPr>
          <w:rFonts w:ascii="Georgia" w:eastAsia="Times New Roman" w:hAnsi="Georgia" w:cs="Times New Roman"/>
          <w:color w:val="333333"/>
          <w:sz w:val="24"/>
          <w:szCs w:val="24"/>
        </w:rPr>
        <w:t xml:space="preserve"> Pluto is dissolving and eliminating.</w:t>
      </w:r>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Thus many of the activities, events, psychologies and therapies, philosophies and teachings of the 1890 Neptune/Pluto involve the process of cleansing that original message, restoring its purity, thereby preserving the gains made in the last two thousand years and allowing us to enter more strongly the cycle of Aquarius.</w:t>
      </w:r>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True spiritual power is being given to great numbers of people around the planet. The doors of the mystery schools stand open. Occult knowledge is disseminated to all who wish to partake, and even those who don’t wish to spiritualize their minds are given the gift, naturally and freely, to burn several lifetimes of karma in one life.</w:t>
      </w:r>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 xml:space="preserve">The elimination and dissolution of illusion about false gods—the state, time, money, sensuality, war, revenge, etc.—is the work of this PL/NE cycle, perhaps of the next. Ancient evils—like Hitler and his satanic princes of the SS—recrudesce, but only for purging. Helplessness in the face of radical human evil is a profound concern. Are we truly helpless, as our ancestors by actions, beliefs and words averred? Or is there a deeper power we can call upon, to blast away darkness, to transcend helplessness, to establish ourselves on a higher level of civilization? </w:t>
      </w:r>
      <w:proofErr w:type="gramStart"/>
      <w:r w:rsidRPr="007720C7">
        <w:rPr>
          <w:rFonts w:ascii="Georgia" w:eastAsia="Times New Roman" w:hAnsi="Georgia" w:cs="Times New Roman"/>
          <w:color w:val="333333"/>
          <w:sz w:val="24"/>
          <w:szCs w:val="24"/>
        </w:rPr>
        <w:t>Important questions.</w:t>
      </w:r>
      <w:proofErr w:type="gramEnd"/>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proofErr w:type="gramStart"/>
      <w:r w:rsidRPr="007720C7">
        <w:rPr>
          <w:rFonts w:ascii="Georgia" w:eastAsia="Times New Roman" w:hAnsi="Georgia" w:cs="Times New Roman"/>
          <w:color w:val="333333"/>
          <w:sz w:val="24"/>
          <w:szCs w:val="24"/>
        </w:rPr>
        <w:lastRenderedPageBreak/>
        <w:t>Another important question.</w:t>
      </w:r>
      <w:proofErr w:type="gramEnd"/>
      <w:r w:rsidRPr="007720C7">
        <w:rPr>
          <w:rFonts w:ascii="Georgia" w:eastAsia="Times New Roman" w:hAnsi="Georgia" w:cs="Times New Roman"/>
          <w:color w:val="333333"/>
          <w:sz w:val="24"/>
          <w:szCs w:val="24"/>
        </w:rPr>
        <w:t xml:space="preserve"> Is our Judeo Christian civilization, coming out of Europe, America and other places headed for a millennium of dissolution and sleep as the era of Emperor Julian the ancient good was destined to be forgotten? Are the republics found in Europe and America, and now in Asia and other places meant to fall into a sleep of barbarism and totalitarian rule, a new Dark Ages?</w:t>
      </w:r>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Julian’s era occurred towards the end of two five hundred year cycles, beginning with the Triple Conjunction in the Sixth Century BC. Our present era (2012 AD) sits at the beginning of a second five hundred year cycle beginning with the Renaissance. Human civilization has many challenges. We, however, not even remotely dwell in a cycle like that which Julian faced. He was one man fighting a hurricane of dissolution; he stood on the precipice of a long dark age, and tried to hold it back, then died.</w:t>
      </w:r>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We directly inhabit an era of new beginnings, as can be observed for the last 125 years, dating from the last NE/PL conjunction in 1890; the discoveries of Edison and Tesla and Marconi, Maxwell and Einstein, and hundreds of others have led indirectly to the web cloud, to solar system exploration, to the magic of science, to measureless wealth for untold numbers of people, to eradication of disease and increased life spans, and to who-knows-what in the next 125 years. I believe we are in an era of immeasurable new discovery, one that was born in the Triple Conjunction, and one that will continue to expand for millennia.</w:t>
      </w:r>
    </w:p>
    <w:p w:rsidR="007720C7" w:rsidRPr="007720C7" w:rsidRDefault="007720C7" w:rsidP="007720C7">
      <w:pPr>
        <w:spacing w:after="360" w:line="360" w:lineRule="atLeast"/>
        <w:textAlignment w:val="baseline"/>
        <w:rPr>
          <w:rFonts w:ascii="Georgia" w:eastAsia="Times New Roman" w:hAnsi="Georgia" w:cs="Times New Roman"/>
          <w:color w:val="333333"/>
          <w:sz w:val="24"/>
          <w:szCs w:val="24"/>
        </w:rPr>
      </w:pPr>
      <w:r w:rsidRPr="007720C7">
        <w:rPr>
          <w:rFonts w:ascii="Georgia" w:eastAsia="Times New Roman" w:hAnsi="Georgia" w:cs="Times New Roman"/>
          <w:color w:val="333333"/>
          <w:sz w:val="24"/>
          <w:szCs w:val="24"/>
        </w:rPr>
        <w:t> </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E7F23"/>
    <w:multiLevelType w:val="multilevel"/>
    <w:tmpl w:val="6994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895815"/>
    <w:multiLevelType w:val="multilevel"/>
    <w:tmpl w:val="D9A429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7F618F"/>
    <w:multiLevelType w:val="multilevel"/>
    <w:tmpl w:val="F8A22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EF1DB1"/>
    <w:multiLevelType w:val="multilevel"/>
    <w:tmpl w:val="8600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0C7"/>
    <w:rsid w:val="00416405"/>
    <w:rsid w:val="00772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20C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720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0C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720C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720C7"/>
    <w:rPr>
      <w:color w:val="0000FF"/>
      <w:u w:val="single"/>
    </w:rPr>
  </w:style>
  <w:style w:type="paragraph" w:styleId="NormalWeb">
    <w:name w:val="Normal (Web)"/>
    <w:basedOn w:val="Normal"/>
    <w:uiPriority w:val="99"/>
    <w:semiHidden/>
    <w:unhideWhenUsed/>
    <w:rsid w:val="00772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720C7"/>
  </w:style>
  <w:style w:type="character" w:customStyle="1" w:styleId="edit-link">
    <w:name w:val="edit-link"/>
    <w:basedOn w:val="DefaultParagraphFont"/>
    <w:rsid w:val="007720C7"/>
  </w:style>
  <w:style w:type="character" w:customStyle="1" w:styleId="ab-label">
    <w:name w:val="ab-label"/>
    <w:basedOn w:val="DefaultParagraphFont"/>
    <w:rsid w:val="007720C7"/>
  </w:style>
  <w:style w:type="character" w:customStyle="1" w:styleId="screen-reader-text">
    <w:name w:val="screen-reader-text"/>
    <w:basedOn w:val="DefaultParagraphFont"/>
    <w:rsid w:val="007720C7"/>
  </w:style>
  <w:style w:type="paragraph" w:styleId="z-TopofForm">
    <w:name w:val="HTML Top of Form"/>
    <w:basedOn w:val="Normal"/>
    <w:next w:val="Normal"/>
    <w:link w:val="z-TopofFormChar"/>
    <w:hidden/>
    <w:uiPriority w:val="99"/>
    <w:semiHidden/>
    <w:unhideWhenUsed/>
    <w:rsid w:val="007720C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720C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720C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720C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772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20C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720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0C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720C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720C7"/>
    <w:rPr>
      <w:color w:val="0000FF"/>
      <w:u w:val="single"/>
    </w:rPr>
  </w:style>
  <w:style w:type="paragraph" w:styleId="NormalWeb">
    <w:name w:val="Normal (Web)"/>
    <w:basedOn w:val="Normal"/>
    <w:uiPriority w:val="99"/>
    <w:semiHidden/>
    <w:unhideWhenUsed/>
    <w:rsid w:val="00772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720C7"/>
  </w:style>
  <w:style w:type="character" w:customStyle="1" w:styleId="edit-link">
    <w:name w:val="edit-link"/>
    <w:basedOn w:val="DefaultParagraphFont"/>
    <w:rsid w:val="007720C7"/>
  </w:style>
  <w:style w:type="character" w:customStyle="1" w:styleId="ab-label">
    <w:name w:val="ab-label"/>
    <w:basedOn w:val="DefaultParagraphFont"/>
    <w:rsid w:val="007720C7"/>
  </w:style>
  <w:style w:type="character" w:customStyle="1" w:styleId="screen-reader-text">
    <w:name w:val="screen-reader-text"/>
    <w:basedOn w:val="DefaultParagraphFont"/>
    <w:rsid w:val="007720C7"/>
  </w:style>
  <w:style w:type="paragraph" w:styleId="z-TopofForm">
    <w:name w:val="HTML Top of Form"/>
    <w:basedOn w:val="Normal"/>
    <w:next w:val="Normal"/>
    <w:link w:val="z-TopofFormChar"/>
    <w:hidden/>
    <w:uiPriority w:val="99"/>
    <w:semiHidden/>
    <w:unhideWhenUsed/>
    <w:rsid w:val="007720C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720C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720C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720C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772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004733">
      <w:bodyDiv w:val="1"/>
      <w:marLeft w:val="0"/>
      <w:marRight w:val="0"/>
      <w:marTop w:val="0"/>
      <w:marBottom w:val="0"/>
      <w:divBdr>
        <w:top w:val="none" w:sz="0" w:space="0" w:color="auto"/>
        <w:left w:val="none" w:sz="0" w:space="0" w:color="auto"/>
        <w:bottom w:val="none" w:sz="0" w:space="0" w:color="auto"/>
        <w:right w:val="none" w:sz="0" w:space="0" w:color="auto"/>
      </w:divBdr>
      <w:divsChild>
        <w:div w:id="1513302356">
          <w:marLeft w:val="0"/>
          <w:marRight w:val="0"/>
          <w:marTop w:val="300"/>
          <w:marBottom w:val="0"/>
          <w:divBdr>
            <w:top w:val="none" w:sz="0" w:space="0" w:color="auto"/>
            <w:left w:val="none" w:sz="0" w:space="0" w:color="auto"/>
            <w:bottom w:val="none" w:sz="0" w:space="0" w:color="auto"/>
            <w:right w:val="none" w:sz="0" w:space="0" w:color="auto"/>
          </w:divBdr>
          <w:divsChild>
            <w:div w:id="468598910">
              <w:marLeft w:val="0"/>
              <w:marRight w:val="0"/>
              <w:marTop w:val="0"/>
              <w:marBottom w:val="0"/>
              <w:divBdr>
                <w:top w:val="none" w:sz="0" w:space="0" w:color="auto"/>
                <w:left w:val="none" w:sz="0" w:space="0" w:color="auto"/>
                <w:bottom w:val="none" w:sz="0" w:space="0" w:color="auto"/>
                <w:right w:val="none" w:sz="0" w:space="0" w:color="auto"/>
              </w:divBdr>
              <w:divsChild>
                <w:div w:id="1548948979">
                  <w:marLeft w:val="0"/>
                  <w:marRight w:val="0"/>
                  <w:marTop w:val="0"/>
                  <w:marBottom w:val="0"/>
                  <w:divBdr>
                    <w:top w:val="none" w:sz="0" w:space="0" w:color="auto"/>
                    <w:left w:val="none" w:sz="0" w:space="0" w:color="auto"/>
                    <w:bottom w:val="none" w:sz="0" w:space="0" w:color="auto"/>
                    <w:right w:val="none" w:sz="0" w:space="0" w:color="auto"/>
                  </w:divBdr>
                  <w:divsChild>
                    <w:div w:id="1809274482">
                      <w:marLeft w:val="0"/>
                      <w:marRight w:val="0"/>
                      <w:marTop w:val="0"/>
                      <w:marBottom w:val="0"/>
                      <w:divBdr>
                        <w:top w:val="none" w:sz="0" w:space="0" w:color="auto"/>
                        <w:left w:val="none" w:sz="0" w:space="0" w:color="auto"/>
                        <w:bottom w:val="none" w:sz="0" w:space="0" w:color="auto"/>
                        <w:right w:val="none" w:sz="0" w:space="0" w:color="auto"/>
                      </w:divBdr>
                      <w:divsChild>
                        <w:div w:id="579825625">
                          <w:marLeft w:val="0"/>
                          <w:marRight w:val="0"/>
                          <w:marTop w:val="0"/>
                          <w:marBottom w:val="270"/>
                          <w:divBdr>
                            <w:top w:val="none" w:sz="0" w:space="0" w:color="auto"/>
                            <w:left w:val="none" w:sz="0" w:space="0" w:color="auto"/>
                            <w:bottom w:val="none" w:sz="0" w:space="0" w:color="auto"/>
                            <w:right w:val="none" w:sz="0" w:space="0" w:color="auto"/>
                          </w:divBdr>
                        </w:div>
                        <w:div w:id="262765099">
                          <w:marLeft w:val="0"/>
                          <w:marRight w:val="0"/>
                          <w:marTop w:val="225"/>
                          <w:marBottom w:val="270"/>
                          <w:divBdr>
                            <w:top w:val="none" w:sz="0" w:space="0" w:color="auto"/>
                            <w:left w:val="none" w:sz="0" w:space="0" w:color="auto"/>
                            <w:bottom w:val="none" w:sz="0" w:space="0" w:color="auto"/>
                            <w:right w:val="none" w:sz="0" w:space="0" w:color="auto"/>
                          </w:divBdr>
                        </w:div>
                      </w:divsChild>
                    </w:div>
                    <w:div w:id="2136755248">
                      <w:marLeft w:val="0"/>
                      <w:marRight w:val="0"/>
                      <w:marTop w:val="0"/>
                      <w:marBottom w:val="0"/>
                      <w:divBdr>
                        <w:top w:val="none" w:sz="0" w:space="0" w:color="auto"/>
                        <w:left w:val="none" w:sz="0" w:space="0" w:color="auto"/>
                        <w:bottom w:val="none" w:sz="0" w:space="0" w:color="auto"/>
                        <w:right w:val="none" w:sz="0" w:space="0" w:color="auto"/>
                      </w:divBdr>
                      <w:divsChild>
                        <w:div w:id="1869296458">
                          <w:marLeft w:val="0"/>
                          <w:marRight w:val="0"/>
                          <w:marTop w:val="0"/>
                          <w:marBottom w:val="0"/>
                          <w:divBdr>
                            <w:top w:val="none" w:sz="0" w:space="0" w:color="auto"/>
                            <w:left w:val="none" w:sz="0" w:space="0" w:color="auto"/>
                            <w:bottom w:val="none" w:sz="0" w:space="0" w:color="auto"/>
                            <w:right w:val="none" w:sz="0" w:space="0" w:color="auto"/>
                          </w:divBdr>
                        </w:div>
                        <w:div w:id="695078956">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819110">
              <w:marLeft w:val="0"/>
              <w:marRight w:val="0"/>
              <w:marTop w:val="0"/>
              <w:marBottom w:val="0"/>
              <w:divBdr>
                <w:top w:val="none" w:sz="0" w:space="0" w:color="auto"/>
                <w:left w:val="none" w:sz="0" w:space="0" w:color="auto"/>
                <w:bottom w:val="none" w:sz="0" w:space="0" w:color="auto"/>
                <w:right w:val="none" w:sz="0" w:space="0" w:color="auto"/>
              </w:divBdr>
              <w:divsChild>
                <w:div w:id="1080442491">
                  <w:marLeft w:val="0"/>
                  <w:marRight w:val="-3600"/>
                  <w:marTop w:val="0"/>
                  <w:marBottom w:val="0"/>
                  <w:divBdr>
                    <w:top w:val="none" w:sz="0" w:space="0" w:color="auto"/>
                    <w:left w:val="none" w:sz="0" w:space="0" w:color="auto"/>
                    <w:bottom w:val="none" w:sz="0" w:space="0" w:color="auto"/>
                    <w:right w:val="none" w:sz="0" w:space="0" w:color="auto"/>
                  </w:divBdr>
                  <w:divsChild>
                    <w:div w:id="1232351480">
                      <w:marLeft w:val="300"/>
                      <w:marRight w:val="4200"/>
                      <w:marTop w:val="0"/>
                      <w:marBottom w:val="540"/>
                      <w:divBdr>
                        <w:top w:val="none" w:sz="0" w:space="0" w:color="auto"/>
                        <w:left w:val="none" w:sz="0" w:space="0" w:color="auto"/>
                        <w:bottom w:val="none" w:sz="0" w:space="0" w:color="auto"/>
                        <w:right w:val="none" w:sz="0" w:space="0" w:color="auto"/>
                      </w:divBdr>
                      <w:divsChild>
                        <w:div w:id="1765879256">
                          <w:marLeft w:val="0"/>
                          <w:marRight w:val="0"/>
                          <w:marTop w:val="0"/>
                          <w:marBottom w:val="720"/>
                          <w:divBdr>
                            <w:top w:val="none" w:sz="0" w:space="0" w:color="auto"/>
                            <w:left w:val="none" w:sz="0" w:space="0" w:color="auto"/>
                            <w:bottom w:val="none" w:sz="0" w:space="0" w:color="auto"/>
                            <w:right w:val="none" w:sz="0" w:space="0" w:color="auto"/>
                          </w:divBdr>
                          <w:divsChild>
                            <w:div w:id="8490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725635">
                  <w:marLeft w:val="0"/>
                  <w:marRight w:val="0"/>
                  <w:marTop w:val="0"/>
                  <w:marBottom w:val="0"/>
                  <w:divBdr>
                    <w:top w:val="none" w:sz="0" w:space="0" w:color="auto"/>
                    <w:left w:val="none" w:sz="0" w:space="0" w:color="auto"/>
                    <w:bottom w:val="none" w:sz="0" w:space="0" w:color="auto"/>
                    <w:right w:val="none" w:sz="0" w:space="0" w:color="auto"/>
                  </w:divBdr>
                  <w:divsChild>
                    <w:div w:id="10415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810602">
              <w:marLeft w:val="0"/>
              <w:marRight w:val="0"/>
              <w:marTop w:val="0"/>
              <w:marBottom w:val="300"/>
              <w:divBdr>
                <w:top w:val="none" w:sz="0" w:space="0" w:color="auto"/>
                <w:left w:val="none" w:sz="0" w:space="0" w:color="auto"/>
                <w:bottom w:val="none" w:sz="0" w:space="0" w:color="auto"/>
                <w:right w:val="none" w:sz="0" w:space="0" w:color="auto"/>
              </w:divBdr>
              <w:divsChild>
                <w:div w:id="1847283340">
                  <w:marLeft w:val="0"/>
                  <w:marRight w:val="0"/>
                  <w:marTop w:val="0"/>
                  <w:marBottom w:val="0"/>
                  <w:divBdr>
                    <w:top w:val="single" w:sz="24" w:space="14" w:color="000000"/>
                    <w:left w:val="none" w:sz="0" w:space="0" w:color="auto"/>
                    <w:bottom w:val="none" w:sz="0" w:space="14" w:color="auto"/>
                    <w:right w:val="none" w:sz="0" w:space="0" w:color="auto"/>
                  </w:divBdr>
                  <w:divsChild>
                    <w:div w:id="277955024">
                      <w:marLeft w:val="0"/>
                      <w:marRight w:val="0"/>
                      <w:marTop w:val="0"/>
                      <w:marBottom w:val="0"/>
                      <w:divBdr>
                        <w:top w:val="none" w:sz="0" w:space="0" w:color="auto"/>
                        <w:left w:val="none" w:sz="0" w:space="0" w:color="auto"/>
                        <w:bottom w:val="none" w:sz="0" w:space="0" w:color="auto"/>
                        <w:right w:val="none" w:sz="0" w:space="0" w:color="auto"/>
                      </w:divBdr>
                    </w:div>
                    <w:div w:id="165086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330181">
          <w:marLeft w:val="0"/>
          <w:marRight w:val="0"/>
          <w:marTop w:val="0"/>
          <w:marBottom w:val="0"/>
          <w:divBdr>
            <w:top w:val="none" w:sz="0" w:space="0" w:color="auto"/>
            <w:left w:val="none" w:sz="0" w:space="0" w:color="auto"/>
            <w:bottom w:val="none" w:sz="0" w:space="0" w:color="auto"/>
            <w:right w:val="none" w:sz="0" w:space="0" w:color="auto"/>
          </w:divBdr>
          <w:divsChild>
            <w:div w:id="13654652">
              <w:marLeft w:val="0"/>
              <w:marRight w:val="0"/>
              <w:marTop w:val="0"/>
              <w:marBottom w:val="0"/>
              <w:divBdr>
                <w:top w:val="none" w:sz="0" w:space="0" w:color="auto"/>
                <w:left w:val="single" w:sz="6" w:space="0" w:color="auto"/>
                <w:bottom w:val="none" w:sz="0" w:space="0" w:color="auto"/>
                <w:right w:val="none" w:sz="0" w:space="0" w:color="auto"/>
              </w:divBdr>
              <w:divsChild>
                <w:div w:id="845480917">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2012-12-18T15:53:00Z</dcterms:created>
  <dcterms:modified xsi:type="dcterms:W3CDTF">2012-12-18T15:54:00Z</dcterms:modified>
</cp:coreProperties>
</file>